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4BACEBAE" w:rsidR="00E02ED3" w:rsidRPr="009F4785" w:rsidRDefault="00942F61" w:rsidP="00942F61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28C6DED8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                   Д</w:t>
      </w:r>
      <w:r w:rsidRPr="008F0929">
        <w:rPr>
          <w:snapToGrid/>
          <w:color w:val="000000" w:themeColor="text1"/>
          <w:sz w:val="24"/>
          <w:szCs w:val="24"/>
        </w:rPr>
        <w:t>иректор по закупкам и логистике</w:t>
      </w:r>
    </w:p>
    <w:p w14:paraId="223A6243" w14:textId="2725A24A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  </w:t>
      </w:r>
      <w:r w:rsidR="00886AB7">
        <w:rPr>
          <w:snapToGrid/>
          <w:color w:val="000000" w:themeColor="text1"/>
          <w:sz w:val="24"/>
          <w:szCs w:val="24"/>
        </w:rPr>
        <w:t xml:space="preserve">  Тексин И. В</w:t>
      </w:r>
      <w:r w:rsidR="00942F61">
        <w:rPr>
          <w:snapToGrid/>
          <w:color w:val="000000" w:themeColor="text1"/>
          <w:sz w:val="24"/>
          <w:szCs w:val="24"/>
        </w:rPr>
        <w:t>.</w:t>
      </w:r>
    </w:p>
    <w:p w14:paraId="60A58E04" w14:textId="0D927965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</w:t>
      </w:r>
      <w:r w:rsidR="00886AB7">
        <w:rPr>
          <w:snapToGrid/>
          <w:color w:val="000000" w:themeColor="text1"/>
          <w:sz w:val="24"/>
          <w:szCs w:val="24"/>
        </w:rPr>
        <w:t xml:space="preserve">     </w:t>
      </w:r>
      <w:r w:rsidRPr="008F0929">
        <w:rPr>
          <w:snapToGrid/>
          <w:color w:val="000000" w:themeColor="text1"/>
          <w:sz w:val="24"/>
          <w:szCs w:val="24"/>
        </w:rPr>
        <w:t xml:space="preserve">  </w:t>
      </w:r>
      <w:r w:rsidR="00886AB7">
        <w:rPr>
          <w:snapToGrid/>
          <w:color w:val="000000" w:themeColor="text1"/>
          <w:sz w:val="24"/>
          <w:szCs w:val="24"/>
        </w:rPr>
        <w:t xml:space="preserve">  1</w:t>
      </w:r>
      <w:r w:rsidR="004A0242">
        <w:rPr>
          <w:snapToGrid/>
          <w:color w:val="000000" w:themeColor="text1"/>
          <w:sz w:val="24"/>
          <w:szCs w:val="24"/>
        </w:rPr>
        <w:t>1</w:t>
      </w:r>
      <w:r w:rsidR="00942F61">
        <w:rPr>
          <w:snapToGrid/>
          <w:color w:val="000000" w:themeColor="text1"/>
          <w:sz w:val="24"/>
          <w:szCs w:val="24"/>
        </w:rPr>
        <w:t>.1</w:t>
      </w:r>
      <w:r w:rsidR="00886AB7">
        <w:rPr>
          <w:snapToGrid/>
          <w:color w:val="000000" w:themeColor="text1"/>
          <w:sz w:val="24"/>
          <w:szCs w:val="24"/>
        </w:rPr>
        <w:t>1</w:t>
      </w:r>
      <w:r w:rsidRPr="008F0929">
        <w:rPr>
          <w:snapToGrid/>
          <w:color w:val="000000" w:themeColor="text1"/>
          <w:sz w:val="24"/>
          <w:szCs w:val="24"/>
        </w:rPr>
        <w:t>.2021г.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bookmarkStart w:id="0" w:name="_GoBack"/>
      <w:bookmarkEnd w:id="0"/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00E1BC78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поставку </w:t>
      </w:r>
      <w:r w:rsidR="00886AB7" w:rsidRPr="00886AB7">
        <w:rPr>
          <w:color w:val="000000" w:themeColor="text1"/>
          <w:sz w:val="32"/>
          <w:szCs w:val="32"/>
        </w:rPr>
        <w:t>печатных периодических изданий (газеты, журналы)</w:t>
      </w:r>
      <w:r w:rsidR="009409CF" w:rsidRPr="009409CF">
        <w:rPr>
          <w:color w:val="000000" w:themeColor="text1"/>
          <w:sz w:val="32"/>
          <w:szCs w:val="32"/>
        </w:rPr>
        <w:t xml:space="preserve"> </w:t>
      </w:r>
      <w:r w:rsidR="008F0929" w:rsidRPr="008F0929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886AB7">
        <w:rPr>
          <w:color w:val="000000" w:themeColor="text1"/>
          <w:sz w:val="32"/>
          <w:szCs w:val="32"/>
        </w:rPr>
        <w:t>2</w:t>
      </w:r>
      <w:r w:rsidR="008F0929" w:rsidRPr="008F0929">
        <w:rPr>
          <w:color w:val="000000" w:themeColor="text1"/>
          <w:sz w:val="32"/>
          <w:szCs w:val="32"/>
        </w:rPr>
        <w:t xml:space="preserve"> году</w:t>
      </w:r>
    </w:p>
    <w:p w14:paraId="0BD23864" w14:textId="4DA9075E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576EEE">
        <w:rPr>
          <w:b/>
          <w:sz w:val="32"/>
          <w:szCs w:val="32"/>
        </w:rPr>
        <w:t>2</w:t>
      </w:r>
      <w:r w:rsidR="00886AB7">
        <w:rPr>
          <w:b/>
          <w:sz w:val="32"/>
          <w:szCs w:val="32"/>
        </w:rPr>
        <w:t>70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020B440" w:rsidR="008F0929" w:rsidRPr="009E192C" w:rsidRDefault="00886AB7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58.14.11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CA95D69" w:rsidR="008F0929" w:rsidRPr="009E192C" w:rsidRDefault="00886AB7" w:rsidP="00942F6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58.14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942F61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F20465F" w14:textId="52A181BB" w:rsidR="00942F61" w:rsidRDefault="00942F61" w:rsidP="00942F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942F6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C95129B" w:rsidR="00987CF8" w:rsidRPr="00BD4CB0" w:rsidRDefault="00886AB7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6AB7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Периодические издания (газеты, журналы)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752E5946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A14A7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="00A14A7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FC7C2E" w14:textId="77777777"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270F59E4" w:rsidR="003074C1" w:rsidRDefault="00BD4CB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4A0242">
              <w:rPr>
                <w:b/>
                <w:sz w:val="20"/>
                <w:szCs w:val="20"/>
              </w:rPr>
              <w:t>106 294,36</w:t>
            </w:r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886AB7">
              <w:rPr>
                <w:b/>
                <w:sz w:val="20"/>
                <w:szCs w:val="20"/>
              </w:rPr>
              <w:t>:</w:t>
            </w:r>
          </w:p>
          <w:p w14:paraId="2ED62880" w14:textId="77777777" w:rsidR="00942F61" w:rsidRPr="003074C1" w:rsidRDefault="00942F6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F8EC47A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A14A7A">
              <w:rPr>
                <w:sz w:val="20"/>
                <w:szCs w:val="20"/>
              </w:rPr>
              <w:t>Приложение</w:t>
            </w:r>
            <w:r w:rsidR="00372FBA" w:rsidRPr="00BE0B99">
              <w:rPr>
                <w:sz w:val="20"/>
                <w:szCs w:val="20"/>
              </w:rPr>
              <w:t>м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D4B2565" w:rsidR="0056624E" w:rsidRPr="00BE0B99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1), Спецификации (Условия заключения договоров) закупка на общи</w:t>
            </w:r>
            <w:r w:rsidR="00A14A7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х основаниях (Приложение №1.1)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CD58875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lastRenderedPageBreak/>
              <w:t xml:space="preserve"> Договор</w:t>
            </w:r>
            <w:r w:rsidR="001C34F5" w:rsidRPr="00BE0B99">
              <w:t xml:space="preserve">(ы) 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A14A7A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A14A7A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A14A7A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51ADAF3E" w:rsidR="0091626E" w:rsidRPr="00A14A7A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00B934D0" w:rsidR="0091626E" w:rsidRPr="00A14A7A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A14A7A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A14A7A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14A7A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A14A7A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A14A7A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A14A7A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A14A7A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A14A7A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A14A7A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A14A7A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A14A7A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A14A7A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0242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1C46216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0242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6AB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2F61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4A7A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7A974-C2DB-43D4-BE8A-AF8647D78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13</Pages>
  <Words>5182</Words>
  <Characters>29543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34656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166</cp:revision>
  <cp:lastPrinted>2019-02-04T06:44:00Z</cp:lastPrinted>
  <dcterms:created xsi:type="dcterms:W3CDTF">2019-02-07T06:22:00Z</dcterms:created>
  <dcterms:modified xsi:type="dcterms:W3CDTF">2021-11-11T05:23:00Z</dcterms:modified>
</cp:coreProperties>
</file>